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4253"/>
        <w:gridCol w:w="283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B9521C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B9521C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</w:t>
            </w:r>
          </w:p>
        </w:tc>
        <w:tc>
          <w:tcPr>
            <w:tcW w:w="503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B9521C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B9521C">
              <w:rPr>
                <w:sz w:val="28"/>
                <w:szCs w:val="28"/>
              </w:rPr>
              <w:t xml:space="preserve"> 183</w:t>
            </w:r>
          </w:p>
        </w:tc>
      </w:tr>
      <w:tr w:rsidR="008256A8" w:rsidTr="00B9521C">
        <w:tc>
          <w:tcPr>
            <w:tcW w:w="2268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gridSpan w:val="3"/>
          </w:tcPr>
          <w:p w:rsidR="008256A8" w:rsidRDefault="00B9521C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593277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29.05.2020 № 46/335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</w:t>
            </w:r>
            <w:r>
              <w:rPr>
                <w:sz w:val="28"/>
                <w:szCs w:val="28"/>
              </w:rPr>
              <w:br/>
              <w:t xml:space="preserve">от 23.12.2019 № 43/314 «О бюджете Тужинского муниципального района </w:t>
            </w:r>
            <w:r>
              <w:rPr>
                <w:sz w:val="28"/>
                <w:szCs w:val="28"/>
              </w:rPr>
              <w:br/>
              <w:t xml:space="preserve">на 2020 год и на плановый период 2021 и 2022 годов» и </w:t>
            </w:r>
            <w:r w:rsidR="004637A0"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от 19.02.2015 № 89 «О разработке, реализации и оценке эффективности реализации муниципальных программ Тужинского</w:t>
            </w:r>
            <w:proofErr w:type="gramEnd"/>
            <w:r w:rsidR="004637A0">
              <w:rPr>
                <w:sz w:val="28"/>
                <w:szCs w:val="28"/>
              </w:rPr>
              <w:t xml:space="preserve">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(далее -  постановление, муниципальная программа соответственно), утвердив изменения </w:t>
            </w:r>
            <w:r w:rsidR="00593277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B9521C">
        <w:tc>
          <w:tcPr>
            <w:tcW w:w="6521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593277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главы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B9521C">
              <w:rPr>
                <w:color w:val="000000"/>
                <w:sz w:val="28"/>
                <w:szCs w:val="28"/>
              </w:rPr>
              <w:t xml:space="preserve">    </w:t>
            </w:r>
            <w:r w:rsidR="00B9521C">
              <w:rPr>
                <w:sz w:val="28"/>
                <w:szCs w:val="28"/>
              </w:rPr>
              <w:t>О.Н. Зубарева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93277" w:rsidP="00B952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21C">
        <w:rPr>
          <w:sz w:val="28"/>
          <w:szCs w:val="28"/>
        </w:rPr>
        <w:t xml:space="preserve"> 08.06.2020</w:t>
      </w:r>
      <w:r w:rsidR="00EF6A53">
        <w:rPr>
          <w:sz w:val="28"/>
          <w:szCs w:val="28"/>
        </w:rPr>
        <w:t xml:space="preserve">   № </w:t>
      </w:r>
      <w:r w:rsidR="00B9521C">
        <w:rPr>
          <w:sz w:val="28"/>
          <w:szCs w:val="28"/>
        </w:rPr>
        <w:t xml:space="preserve"> 183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5F3B1B">
              <w:rPr>
                <w:szCs w:val="28"/>
              </w:rPr>
              <w:t>714</w:t>
            </w:r>
            <w:r w:rsidRPr="00A46C91">
              <w:rPr>
                <w:szCs w:val="28"/>
              </w:rPr>
              <w:t>,</w:t>
            </w:r>
            <w:r w:rsidR="00B7417D">
              <w:rPr>
                <w:szCs w:val="28"/>
              </w:rPr>
              <w:t>5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B7417D">
              <w:rPr>
                <w:szCs w:val="28"/>
              </w:rPr>
              <w:t>386</w:t>
            </w:r>
            <w:r w:rsidRPr="00A46C91">
              <w:rPr>
                <w:szCs w:val="28"/>
              </w:rPr>
              <w:t>,</w:t>
            </w:r>
            <w:r w:rsidR="00B7417D">
              <w:rPr>
                <w:szCs w:val="28"/>
              </w:rPr>
              <w:t>7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EF2286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593277">
              <w:rPr>
                <w:sz w:val="28"/>
                <w:szCs w:val="28"/>
              </w:rPr>
              <w:t>327</w:t>
            </w:r>
            <w:r w:rsidRPr="00A46C91">
              <w:rPr>
                <w:sz w:val="28"/>
                <w:szCs w:val="28"/>
              </w:rPr>
              <w:t>,</w:t>
            </w:r>
            <w:r w:rsidR="00B7417D">
              <w:rPr>
                <w:sz w:val="28"/>
                <w:szCs w:val="28"/>
              </w:rPr>
              <w:t>8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2 к м</w:t>
      </w: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3.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B9521C">
        <w:rPr>
          <w:sz w:val="26"/>
          <w:szCs w:val="26"/>
        </w:rPr>
        <w:t>08.06.2020</w:t>
      </w:r>
      <w:r w:rsidRPr="00D63160">
        <w:rPr>
          <w:sz w:val="26"/>
          <w:szCs w:val="26"/>
        </w:rPr>
        <w:t xml:space="preserve">  №</w:t>
      </w:r>
      <w:r w:rsidR="00B9521C">
        <w:rPr>
          <w:sz w:val="26"/>
          <w:szCs w:val="26"/>
        </w:rPr>
        <w:t xml:space="preserve"> 183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593277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593277" w:rsidP="00CB2D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8</w:t>
            </w:r>
          </w:p>
        </w:tc>
      </w:tr>
      <w:tr w:rsidR="00CB2D00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327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D63160">
        <w:rPr>
          <w:sz w:val="26"/>
          <w:szCs w:val="26"/>
        </w:rPr>
        <w:t xml:space="preserve">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Pr="00D63160">
        <w:rPr>
          <w:sz w:val="26"/>
          <w:szCs w:val="26"/>
        </w:rPr>
        <w:t xml:space="preserve">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B9521C">
        <w:rPr>
          <w:sz w:val="26"/>
          <w:szCs w:val="26"/>
        </w:rPr>
        <w:t>08.06.2020</w:t>
      </w:r>
      <w:r w:rsidRPr="00D63160">
        <w:rPr>
          <w:sz w:val="26"/>
          <w:szCs w:val="26"/>
        </w:rPr>
        <w:t xml:space="preserve">  №</w:t>
      </w:r>
      <w:r w:rsidR="00B9521C">
        <w:rPr>
          <w:sz w:val="26"/>
          <w:szCs w:val="26"/>
        </w:rPr>
        <w:t xml:space="preserve"> 183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593277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5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CB2D00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593277" w:rsidP="00CB2D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327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8</w:t>
            </w:r>
          </w:p>
        </w:tc>
      </w:tr>
      <w:tr w:rsidR="005F3B1B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F3B1B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5F3B1B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5F3B1B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327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D6316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DD24D5" w:rsidRDefault="00DD24D5" w:rsidP="007B18A8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22B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26CD"/>
    <w:rsid w:val="007042A6"/>
    <w:rsid w:val="007044B8"/>
    <w:rsid w:val="00707B01"/>
    <w:rsid w:val="007226A6"/>
    <w:rsid w:val="00724E38"/>
    <w:rsid w:val="00726CDA"/>
    <w:rsid w:val="00727F54"/>
    <w:rsid w:val="00740633"/>
    <w:rsid w:val="0074370E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128D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21C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B518-3FBE-4167-B83F-32BE4D1C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4724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2020-06-04T12:18:00Z</cp:lastPrinted>
  <dcterms:created xsi:type="dcterms:W3CDTF">2020-06-05T07:43:00Z</dcterms:created>
  <dcterms:modified xsi:type="dcterms:W3CDTF">2020-06-05T07:47:00Z</dcterms:modified>
</cp:coreProperties>
</file>